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203" w:rsidRPr="004E197F" w:rsidRDefault="00281203" w:rsidP="00281203">
      <w:pPr>
        <w:jc w:val="center"/>
        <w:rPr>
          <w:rFonts w:ascii="Arial" w:hAnsi="Arial" w:cs="Arial"/>
          <w:b/>
          <w:spacing w:val="20"/>
        </w:rPr>
      </w:pPr>
      <w:r w:rsidRPr="004E197F">
        <w:rPr>
          <w:rFonts w:ascii="Arial" w:hAnsi="Arial" w:cs="Arial"/>
          <w:b/>
          <w:noProof/>
          <w:spacing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-1270</wp:posOffset>
            </wp:positionV>
            <wp:extent cx="975995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E197F">
        <w:rPr>
          <w:rFonts w:ascii="Arial" w:hAnsi="Arial" w:cs="Arial"/>
          <w:b/>
          <w:spacing w:val="20"/>
        </w:rPr>
        <w:t>Berhida Város Polgármestere</w:t>
      </w:r>
    </w:p>
    <w:p w:rsidR="00281203" w:rsidRPr="004E197F" w:rsidRDefault="00281203" w:rsidP="00281203">
      <w:pPr>
        <w:numPr>
          <w:ilvl w:val="0"/>
          <w:numId w:val="1"/>
        </w:numPr>
        <w:jc w:val="center"/>
        <w:rPr>
          <w:rFonts w:ascii="Arial" w:hAnsi="Arial" w:cs="Arial"/>
          <w:i/>
        </w:rPr>
      </w:pPr>
      <w:r w:rsidRPr="004E197F">
        <w:rPr>
          <w:rFonts w:ascii="Arial" w:hAnsi="Arial" w:cs="Arial"/>
          <w:i/>
        </w:rPr>
        <w:t xml:space="preserve">  Berhida, Veszprémi u. 1-3.</w:t>
      </w:r>
    </w:p>
    <w:p w:rsidR="00281203" w:rsidRPr="004E197F" w:rsidRDefault="00281203" w:rsidP="00281203">
      <w:pPr>
        <w:jc w:val="center"/>
        <w:rPr>
          <w:rFonts w:ascii="Arial" w:hAnsi="Arial" w:cs="Arial"/>
          <w:i/>
        </w:rPr>
      </w:pPr>
      <w:r w:rsidRPr="004E197F">
        <w:rPr>
          <w:rFonts w:ascii="Arial" w:hAnsi="Arial" w:cs="Arial"/>
          <w:i/>
        </w:rPr>
        <w:t xml:space="preserve">                    Tel.:88/585-621, Fax: 88/585-620   E-mail: polgarmester@berhida.hu</w:t>
      </w:r>
    </w:p>
    <w:p w:rsidR="00281203" w:rsidRPr="004E197F" w:rsidRDefault="00281203" w:rsidP="00281203">
      <w:pPr>
        <w:jc w:val="center"/>
        <w:rPr>
          <w:rFonts w:ascii="Arial" w:hAnsi="Arial" w:cs="Arial"/>
          <w:i/>
        </w:rPr>
      </w:pPr>
    </w:p>
    <w:p w:rsidR="00ED6307" w:rsidRPr="004E197F" w:rsidRDefault="00ED6307">
      <w:pPr>
        <w:rPr>
          <w:rFonts w:ascii="Arial" w:hAnsi="Arial" w:cs="Arial"/>
        </w:rPr>
      </w:pPr>
    </w:p>
    <w:p w:rsidR="00281203" w:rsidRPr="004E197F" w:rsidRDefault="00281203">
      <w:pPr>
        <w:rPr>
          <w:rFonts w:ascii="Arial" w:hAnsi="Arial" w:cs="Arial"/>
        </w:rPr>
      </w:pPr>
    </w:p>
    <w:p w:rsidR="00281203" w:rsidRPr="004E197F" w:rsidRDefault="00281203">
      <w:pPr>
        <w:rPr>
          <w:rFonts w:ascii="Arial" w:hAnsi="Arial" w:cs="Arial"/>
        </w:rPr>
      </w:pPr>
    </w:p>
    <w:p w:rsidR="00281203" w:rsidRPr="004E197F" w:rsidRDefault="00281203" w:rsidP="00281203">
      <w:pPr>
        <w:jc w:val="center"/>
        <w:rPr>
          <w:rFonts w:ascii="Arial" w:hAnsi="Arial" w:cs="Arial"/>
          <w:b/>
        </w:rPr>
      </w:pPr>
      <w:r w:rsidRPr="004E197F">
        <w:rPr>
          <w:rFonts w:ascii="Arial" w:hAnsi="Arial" w:cs="Arial"/>
          <w:b/>
        </w:rPr>
        <w:t>Előterjesztés a Képviselő-testület 201</w:t>
      </w:r>
      <w:r w:rsidR="006C019E" w:rsidRPr="004E197F">
        <w:rPr>
          <w:rFonts w:ascii="Arial" w:hAnsi="Arial" w:cs="Arial"/>
          <w:b/>
        </w:rPr>
        <w:t>7</w:t>
      </w:r>
      <w:r w:rsidRPr="004E197F">
        <w:rPr>
          <w:rFonts w:ascii="Arial" w:hAnsi="Arial" w:cs="Arial"/>
          <w:b/>
        </w:rPr>
        <w:t xml:space="preserve">. </w:t>
      </w:r>
      <w:r w:rsidR="006C019E" w:rsidRPr="004E197F">
        <w:rPr>
          <w:rFonts w:ascii="Arial" w:hAnsi="Arial" w:cs="Arial"/>
          <w:b/>
        </w:rPr>
        <w:t>november 29</w:t>
      </w:r>
      <w:r w:rsidRPr="004E197F">
        <w:rPr>
          <w:rFonts w:ascii="Arial" w:hAnsi="Arial" w:cs="Arial"/>
          <w:b/>
        </w:rPr>
        <w:t>-</w:t>
      </w:r>
      <w:r w:rsidR="006C019E" w:rsidRPr="004E197F">
        <w:rPr>
          <w:rFonts w:ascii="Arial" w:hAnsi="Arial" w:cs="Arial"/>
          <w:b/>
        </w:rPr>
        <w:t>e</w:t>
      </w:r>
      <w:r w:rsidRPr="004E197F">
        <w:rPr>
          <w:rFonts w:ascii="Arial" w:hAnsi="Arial" w:cs="Arial"/>
          <w:b/>
        </w:rPr>
        <w:t>i ülésére</w:t>
      </w:r>
    </w:p>
    <w:p w:rsidR="00281203" w:rsidRPr="004E197F" w:rsidRDefault="00281203" w:rsidP="00281203">
      <w:pPr>
        <w:jc w:val="center"/>
        <w:rPr>
          <w:rFonts w:ascii="Arial" w:hAnsi="Arial" w:cs="Arial"/>
          <w:b/>
        </w:rPr>
      </w:pPr>
    </w:p>
    <w:p w:rsidR="00281203" w:rsidRPr="004E197F" w:rsidRDefault="00281203" w:rsidP="00281203">
      <w:pPr>
        <w:jc w:val="center"/>
        <w:rPr>
          <w:rFonts w:ascii="Arial" w:hAnsi="Arial" w:cs="Arial"/>
          <w:b/>
        </w:rPr>
      </w:pPr>
      <w:r w:rsidRPr="004E197F">
        <w:rPr>
          <w:rFonts w:ascii="Arial" w:hAnsi="Arial" w:cs="Arial"/>
          <w:b/>
        </w:rPr>
        <w:t xml:space="preserve">Tárgy: </w:t>
      </w:r>
      <w:r w:rsidR="004E296D" w:rsidRPr="004E197F">
        <w:rPr>
          <w:rFonts w:ascii="Arial" w:hAnsi="Arial" w:cs="Arial"/>
          <w:b/>
        </w:rPr>
        <w:t>haszonbér</w:t>
      </w:r>
      <w:r w:rsidR="006C019E" w:rsidRPr="004E197F">
        <w:rPr>
          <w:rFonts w:ascii="Arial" w:hAnsi="Arial" w:cs="Arial"/>
          <w:b/>
        </w:rPr>
        <w:t>leti szerződés</w:t>
      </w:r>
      <w:r w:rsidR="004E197F">
        <w:rPr>
          <w:rFonts w:ascii="Arial" w:hAnsi="Arial" w:cs="Arial"/>
          <w:b/>
        </w:rPr>
        <w:t>ek módosítása</w:t>
      </w:r>
      <w:r w:rsidR="006C019E" w:rsidRPr="004E197F">
        <w:rPr>
          <w:rFonts w:ascii="Arial" w:hAnsi="Arial" w:cs="Arial"/>
          <w:b/>
        </w:rPr>
        <w:t xml:space="preserve"> </w:t>
      </w:r>
    </w:p>
    <w:p w:rsidR="00281203" w:rsidRPr="004E197F" w:rsidRDefault="00281203" w:rsidP="00281203">
      <w:pPr>
        <w:jc w:val="center"/>
        <w:rPr>
          <w:rFonts w:ascii="Arial" w:hAnsi="Arial" w:cs="Arial"/>
          <w:b/>
        </w:rPr>
      </w:pPr>
    </w:p>
    <w:p w:rsidR="00281203" w:rsidRPr="004E197F" w:rsidRDefault="00281203" w:rsidP="00281203">
      <w:pPr>
        <w:jc w:val="center"/>
        <w:rPr>
          <w:rFonts w:ascii="Arial" w:hAnsi="Arial" w:cs="Arial"/>
          <w:b/>
        </w:rPr>
      </w:pPr>
    </w:p>
    <w:p w:rsidR="00893DCC" w:rsidRPr="004E197F" w:rsidRDefault="00893DCC" w:rsidP="00893DCC">
      <w:pPr>
        <w:jc w:val="center"/>
        <w:rPr>
          <w:rFonts w:ascii="Arial" w:hAnsi="Arial" w:cs="Arial"/>
          <w:b/>
        </w:rPr>
      </w:pPr>
      <w:r w:rsidRPr="004E197F">
        <w:rPr>
          <w:rFonts w:ascii="Arial" w:hAnsi="Arial" w:cs="Arial"/>
          <w:b/>
        </w:rPr>
        <w:t>Tisztelt Képviselő-testület!</w:t>
      </w:r>
    </w:p>
    <w:p w:rsidR="00893DCC" w:rsidRPr="004E197F" w:rsidRDefault="00893DCC" w:rsidP="00281203">
      <w:pPr>
        <w:jc w:val="both"/>
        <w:rPr>
          <w:rFonts w:ascii="Arial" w:hAnsi="Arial" w:cs="Arial"/>
        </w:rPr>
      </w:pPr>
    </w:p>
    <w:p w:rsidR="00893DCC" w:rsidRPr="004E197F" w:rsidRDefault="00893DCC" w:rsidP="00893DCC">
      <w:pPr>
        <w:spacing w:line="312" w:lineRule="auto"/>
        <w:jc w:val="both"/>
        <w:rPr>
          <w:rFonts w:ascii="Arial" w:hAnsi="Arial" w:cs="Arial"/>
        </w:rPr>
      </w:pPr>
    </w:p>
    <w:p w:rsidR="00281203" w:rsidRPr="004E197F" w:rsidRDefault="004E296D" w:rsidP="00893DCC">
      <w:pPr>
        <w:spacing w:line="312" w:lineRule="auto"/>
        <w:jc w:val="both"/>
        <w:rPr>
          <w:rFonts w:ascii="Arial" w:hAnsi="Arial" w:cs="Arial"/>
        </w:rPr>
      </w:pPr>
      <w:r w:rsidRPr="004E197F">
        <w:rPr>
          <w:rFonts w:ascii="Arial" w:hAnsi="Arial" w:cs="Arial"/>
        </w:rPr>
        <w:t xml:space="preserve">Az önkormányzati tulajdonban álló </w:t>
      </w:r>
      <w:r w:rsidR="006C019E" w:rsidRPr="004E197F">
        <w:rPr>
          <w:rFonts w:ascii="Arial" w:hAnsi="Arial" w:cs="Arial"/>
        </w:rPr>
        <w:t>2303</w:t>
      </w:r>
      <w:r w:rsidRPr="004E197F">
        <w:rPr>
          <w:rFonts w:ascii="Arial" w:hAnsi="Arial" w:cs="Arial"/>
        </w:rPr>
        <w:t xml:space="preserve"> hrsz-ú szántó </w:t>
      </w:r>
      <w:r w:rsidR="006C019E" w:rsidRPr="004E197F">
        <w:rPr>
          <w:rFonts w:ascii="Arial" w:hAnsi="Arial" w:cs="Arial"/>
        </w:rPr>
        <w:t>és gyep</w:t>
      </w:r>
      <w:r w:rsidR="009B3530">
        <w:rPr>
          <w:rFonts w:ascii="Arial" w:hAnsi="Arial" w:cs="Arial"/>
        </w:rPr>
        <w:t xml:space="preserve"> </w:t>
      </w:r>
      <w:r w:rsidRPr="004E197F">
        <w:rPr>
          <w:rFonts w:ascii="Arial" w:hAnsi="Arial" w:cs="Arial"/>
        </w:rPr>
        <w:t>művelési ágú,</w:t>
      </w:r>
      <w:r w:rsidR="006C019E" w:rsidRPr="004E197F">
        <w:rPr>
          <w:rFonts w:ascii="Arial" w:hAnsi="Arial" w:cs="Arial"/>
        </w:rPr>
        <w:t xml:space="preserve">  a 2704/5 hrsz-ú szántó művelési ágú ingatlanra vonatkozóan 2013. 03. 04-én, a 88/12 hrsz-ú szántó művelési ágú</w:t>
      </w:r>
      <w:r w:rsidRPr="004E197F">
        <w:rPr>
          <w:rFonts w:ascii="Arial" w:hAnsi="Arial" w:cs="Arial"/>
        </w:rPr>
        <w:t xml:space="preserve"> ingatlanra </w:t>
      </w:r>
      <w:r w:rsidR="006C019E" w:rsidRPr="004E197F">
        <w:rPr>
          <w:rFonts w:ascii="Arial" w:hAnsi="Arial" w:cs="Arial"/>
        </w:rPr>
        <w:t xml:space="preserve">vonatkozóan 2014. 03. 10-én </w:t>
      </w:r>
      <w:r w:rsidRPr="004E197F">
        <w:rPr>
          <w:rFonts w:ascii="Arial" w:hAnsi="Arial" w:cs="Arial"/>
        </w:rPr>
        <w:t xml:space="preserve">az önkormányzat haszonbérleti szerződést kötött </w:t>
      </w:r>
      <w:r w:rsidR="006C019E" w:rsidRPr="004E197F">
        <w:rPr>
          <w:rFonts w:ascii="Arial" w:hAnsi="Arial" w:cs="Arial"/>
        </w:rPr>
        <w:t>Újvári Péter Tibor</w:t>
      </w:r>
      <w:r w:rsidRPr="004E197F">
        <w:rPr>
          <w:rFonts w:ascii="Arial" w:hAnsi="Arial" w:cs="Arial"/>
        </w:rPr>
        <w:t xml:space="preserve"> 8181 Berhida, </w:t>
      </w:r>
      <w:r w:rsidR="006C019E" w:rsidRPr="004E197F">
        <w:rPr>
          <w:rFonts w:ascii="Arial" w:hAnsi="Arial" w:cs="Arial"/>
        </w:rPr>
        <w:t>Kiskovácsi</w:t>
      </w:r>
      <w:r w:rsidRPr="004E197F">
        <w:rPr>
          <w:rFonts w:ascii="Arial" w:hAnsi="Arial" w:cs="Arial"/>
        </w:rPr>
        <w:t xml:space="preserve"> u. 3. szám alatti lakossal 201</w:t>
      </w:r>
      <w:r w:rsidR="006C019E" w:rsidRPr="004E197F">
        <w:rPr>
          <w:rFonts w:ascii="Arial" w:hAnsi="Arial" w:cs="Arial"/>
        </w:rPr>
        <w:t>7.12.31</w:t>
      </w:r>
      <w:r w:rsidR="00946D44" w:rsidRPr="004E197F">
        <w:rPr>
          <w:rFonts w:ascii="Arial" w:hAnsi="Arial" w:cs="Arial"/>
        </w:rPr>
        <w:t>. napjáig</w:t>
      </w:r>
      <w:r w:rsidR="006C019E" w:rsidRPr="004E197F">
        <w:rPr>
          <w:rFonts w:ascii="Arial" w:hAnsi="Arial" w:cs="Arial"/>
        </w:rPr>
        <w:t xml:space="preserve"> terjedő</w:t>
      </w:r>
      <w:r w:rsidRPr="004E197F">
        <w:rPr>
          <w:rFonts w:ascii="Arial" w:hAnsi="Arial" w:cs="Arial"/>
        </w:rPr>
        <w:t xml:space="preserve"> időszakra.</w:t>
      </w:r>
    </w:p>
    <w:p w:rsidR="004E296D" w:rsidRPr="004E197F" w:rsidRDefault="004E296D" w:rsidP="00893DCC">
      <w:pPr>
        <w:spacing w:line="312" w:lineRule="auto"/>
        <w:jc w:val="both"/>
        <w:rPr>
          <w:rFonts w:ascii="Arial" w:hAnsi="Arial" w:cs="Arial"/>
        </w:rPr>
      </w:pPr>
    </w:p>
    <w:p w:rsidR="004E296D" w:rsidRPr="004E197F" w:rsidRDefault="004E296D" w:rsidP="00893DCC">
      <w:pPr>
        <w:spacing w:line="312" w:lineRule="auto"/>
        <w:jc w:val="both"/>
        <w:rPr>
          <w:rFonts w:ascii="Arial" w:hAnsi="Arial" w:cs="Arial"/>
        </w:rPr>
      </w:pPr>
      <w:r w:rsidRPr="004E197F">
        <w:rPr>
          <w:rFonts w:ascii="Arial" w:hAnsi="Arial" w:cs="Arial"/>
        </w:rPr>
        <w:t>A haszonbérlő kezdeményezte a haszonbérleti szerződés</w:t>
      </w:r>
      <w:r w:rsidR="00946D44" w:rsidRPr="004E197F">
        <w:rPr>
          <w:rFonts w:ascii="Arial" w:hAnsi="Arial" w:cs="Arial"/>
        </w:rPr>
        <w:t>ek</w:t>
      </w:r>
      <w:r w:rsidR="004E197F">
        <w:rPr>
          <w:rFonts w:ascii="Arial" w:hAnsi="Arial" w:cs="Arial"/>
        </w:rPr>
        <w:t xml:space="preserve"> módosítását oly módon, hogy</w:t>
      </w:r>
      <w:r w:rsidRPr="004E197F">
        <w:rPr>
          <w:rFonts w:ascii="Arial" w:hAnsi="Arial" w:cs="Arial"/>
        </w:rPr>
        <w:t xml:space="preserve"> a haszonbérlet</w:t>
      </w:r>
      <w:r w:rsidR="00946D44" w:rsidRPr="004E197F">
        <w:rPr>
          <w:rFonts w:ascii="Arial" w:hAnsi="Arial" w:cs="Arial"/>
        </w:rPr>
        <w:t>ek</w:t>
      </w:r>
      <w:r w:rsidRPr="004E197F">
        <w:rPr>
          <w:rFonts w:ascii="Arial" w:hAnsi="Arial" w:cs="Arial"/>
        </w:rPr>
        <w:t xml:space="preserve"> időtartamát a Képviselő-testület 202</w:t>
      </w:r>
      <w:r w:rsidR="004E197F" w:rsidRPr="004E197F">
        <w:rPr>
          <w:rFonts w:ascii="Arial" w:hAnsi="Arial" w:cs="Arial"/>
        </w:rPr>
        <w:t>2</w:t>
      </w:r>
      <w:r w:rsidRPr="004E197F">
        <w:rPr>
          <w:rFonts w:ascii="Arial" w:hAnsi="Arial" w:cs="Arial"/>
        </w:rPr>
        <w:t xml:space="preserve">. december 31-ig hosszabbítsa meg. </w:t>
      </w:r>
    </w:p>
    <w:p w:rsidR="004E296D" w:rsidRPr="004E197F" w:rsidRDefault="004E296D" w:rsidP="00893DCC">
      <w:pPr>
        <w:spacing w:line="312" w:lineRule="auto"/>
        <w:jc w:val="both"/>
        <w:rPr>
          <w:rFonts w:ascii="Arial" w:hAnsi="Arial" w:cs="Arial"/>
        </w:rPr>
      </w:pPr>
    </w:p>
    <w:p w:rsidR="004E296D" w:rsidRPr="004E197F" w:rsidRDefault="004E296D" w:rsidP="00893DCC">
      <w:pPr>
        <w:spacing w:line="312" w:lineRule="auto"/>
        <w:jc w:val="both"/>
        <w:rPr>
          <w:rFonts w:ascii="Arial" w:hAnsi="Arial" w:cs="Arial"/>
        </w:rPr>
      </w:pPr>
      <w:r w:rsidRPr="004E197F">
        <w:rPr>
          <w:rFonts w:ascii="Arial" w:hAnsi="Arial" w:cs="Arial"/>
        </w:rPr>
        <w:t>Az eredeti szerződés</w:t>
      </w:r>
      <w:r w:rsidR="004E197F">
        <w:rPr>
          <w:rFonts w:ascii="Arial" w:hAnsi="Arial" w:cs="Arial"/>
        </w:rPr>
        <w:t>ek</w:t>
      </w:r>
      <w:r w:rsidRPr="004E197F">
        <w:rPr>
          <w:rFonts w:ascii="Arial" w:hAnsi="Arial" w:cs="Arial"/>
        </w:rPr>
        <w:t xml:space="preserve"> megkötését követően jelentős jogszabályi változások következtek be, amelyek alapján a jogszabályban meghatározott tartalmi kellékeket is tartalmaznia kell a szerződésnek.</w:t>
      </w:r>
    </w:p>
    <w:p w:rsidR="004E296D" w:rsidRPr="004E197F" w:rsidRDefault="004E296D" w:rsidP="00893DCC">
      <w:pPr>
        <w:spacing w:line="312" w:lineRule="auto"/>
        <w:jc w:val="both"/>
        <w:rPr>
          <w:rFonts w:ascii="Arial" w:hAnsi="Arial" w:cs="Arial"/>
        </w:rPr>
      </w:pPr>
    </w:p>
    <w:p w:rsidR="004E296D" w:rsidRPr="004E197F" w:rsidRDefault="004E296D" w:rsidP="004E296D">
      <w:pPr>
        <w:spacing w:line="312" w:lineRule="auto"/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 w:rsidRPr="004E197F">
        <w:rPr>
          <w:rFonts w:ascii="Arial" w:hAnsi="Arial" w:cs="Arial"/>
        </w:rPr>
        <w:t xml:space="preserve">A földhasználat hatályos szabályozását a </w:t>
      </w:r>
      <w:r w:rsidRPr="004E197F">
        <w:rPr>
          <w:rFonts w:ascii="Arial" w:hAnsi="Arial" w:cs="Arial"/>
          <w:color w:val="000000"/>
          <w:shd w:val="clear" w:color="auto" w:fill="FFFFFF"/>
        </w:rPr>
        <w:t> mező- és erdőgazdasági földek forgalmáról</w:t>
      </w:r>
      <w:r w:rsidR="00887220">
        <w:rPr>
          <w:rStyle w:val="apple-converted-space"/>
          <w:rFonts w:ascii="Arial" w:hAnsi="Arial" w:cs="Arial"/>
          <w:color w:val="000000"/>
          <w:shd w:val="clear" w:color="auto" w:fill="FFFFFF"/>
        </w:rPr>
        <w:t> szóló 2013. évi CXXII. tv.</w:t>
      </w:r>
      <w:r w:rsidRPr="004E197F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(Földforgalmi tv.)  IV. fejezete  adja, a tv. 44 §-a  a haszonbérlet idejét </w:t>
      </w:r>
      <w:r w:rsidR="006C019E" w:rsidRPr="004E197F">
        <w:rPr>
          <w:rStyle w:val="apple-converted-space"/>
          <w:rFonts w:ascii="Arial" w:hAnsi="Arial" w:cs="Arial"/>
          <w:color w:val="000000"/>
          <w:shd w:val="clear" w:color="auto" w:fill="FFFFFF"/>
        </w:rPr>
        <w:t>(</w:t>
      </w:r>
      <w:r w:rsidRPr="004E197F">
        <w:rPr>
          <w:rStyle w:val="apple-converted-space"/>
          <w:rFonts w:ascii="Arial" w:hAnsi="Arial" w:cs="Arial"/>
          <w:color w:val="000000"/>
          <w:shd w:val="clear" w:color="auto" w:fill="FFFFFF"/>
        </w:rPr>
        <w:t>erdőkön kívül)  20 évben maximálva.</w:t>
      </w:r>
    </w:p>
    <w:p w:rsidR="004E296D" w:rsidRPr="004E197F" w:rsidRDefault="004E296D" w:rsidP="004E296D">
      <w:pPr>
        <w:spacing w:line="312" w:lineRule="auto"/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 w:rsidRPr="004E197F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További részletes szabályozást ad még </w:t>
      </w:r>
      <w:r w:rsidRPr="004E197F">
        <w:rPr>
          <w:rFonts w:ascii="Arial" w:hAnsi="Arial" w:cs="Arial"/>
          <w:color w:val="000000"/>
          <w:shd w:val="clear" w:color="auto" w:fill="FFFFFF"/>
        </w:rPr>
        <w:t>a mező- és erdőgazdasági földek forgalmáról szóló 2013. évi CXXII. törvénnyel összefüggő egyes rendelkezésekről és átmeneti szabályokról</w:t>
      </w:r>
      <w:r w:rsidR="00887220">
        <w:rPr>
          <w:rStyle w:val="apple-converted-space"/>
          <w:rFonts w:ascii="Arial" w:hAnsi="Arial" w:cs="Arial"/>
          <w:color w:val="000000"/>
          <w:shd w:val="clear" w:color="auto" w:fill="FFFFFF"/>
        </w:rPr>
        <w:t> szóló 2013. évi CCXII. tv.</w:t>
      </w:r>
      <w:r w:rsidRPr="004E197F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VIII-XI fejezete is a témában.</w:t>
      </w:r>
    </w:p>
    <w:p w:rsidR="004E296D" w:rsidRPr="004E197F" w:rsidRDefault="004E296D" w:rsidP="004E296D">
      <w:pPr>
        <w:spacing w:line="312" w:lineRule="auto"/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4E296D" w:rsidRPr="004E197F" w:rsidRDefault="004E296D" w:rsidP="004E296D">
      <w:pPr>
        <w:spacing w:line="312" w:lineRule="auto"/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 w:rsidRPr="004E197F">
        <w:rPr>
          <w:rStyle w:val="apple-converted-space"/>
          <w:rFonts w:ascii="Arial" w:hAnsi="Arial" w:cs="Arial"/>
          <w:color w:val="000000"/>
          <w:shd w:val="clear" w:color="auto" w:fill="FFFFFF"/>
        </w:rPr>
        <w:t>A földhivatali joggyakorlat szerint a 20 éves időtartamon belül a haszonbérlet a lejárat előtt  meghosszabbítható szerződésmódosítás formájában.</w:t>
      </w:r>
    </w:p>
    <w:p w:rsidR="004E296D" w:rsidRPr="004E197F" w:rsidRDefault="004E296D" w:rsidP="004E296D">
      <w:pPr>
        <w:spacing w:line="312" w:lineRule="auto"/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 w:rsidRPr="004E197F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A módosításnak tartalmaznia kell a 2013. évi fenti törvények által a haszonbérleti szerződésekre megállapított új tartalmi </w:t>
      </w:r>
      <w:r w:rsidR="004E197F" w:rsidRPr="004E197F">
        <w:rPr>
          <w:rStyle w:val="apple-converted-space"/>
          <w:rFonts w:ascii="Arial" w:hAnsi="Arial" w:cs="Arial"/>
          <w:color w:val="000000"/>
          <w:shd w:val="clear" w:color="auto" w:fill="FFFFFF"/>
        </w:rPr>
        <w:t>elemeket és nyilatkozatokat is.</w:t>
      </w:r>
    </w:p>
    <w:p w:rsidR="004E296D" w:rsidRPr="004E197F" w:rsidRDefault="009B3530" w:rsidP="004E296D">
      <w:pPr>
        <w:spacing w:line="312" w:lineRule="auto"/>
        <w:jc w:val="both"/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hd w:val="clear" w:color="auto" w:fill="FFFFFF"/>
        </w:rPr>
        <w:lastRenderedPageBreak/>
        <w:t xml:space="preserve">A szerződés </w:t>
      </w:r>
      <w:r w:rsidR="004E296D" w:rsidRPr="004E197F">
        <w:rPr>
          <w:rStyle w:val="apple-converted-space"/>
          <w:rFonts w:ascii="Arial" w:hAnsi="Arial" w:cs="Arial"/>
          <w:color w:val="000000"/>
          <w:shd w:val="clear" w:color="auto" w:fill="FFFFFF"/>
        </w:rPr>
        <w:t>módosítás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a</w:t>
      </w:r>
      <w:r w:rsidR="004E296D" w:rsidRPr="004E197F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nem kifüggesztés köteles, de engedélyezésre – keltétől számított 8 napos jogvesztő határidőn belül - be kell nyújtani a Veszprémi Járási Hivatal Földhivatali Osztályához.</w:t>
      </w:r>
    </w:p>
    <w:p w:rsidR="004E296D" w:rsidRPr="004E197F" w:rsidRDefault="004E296D" w:rsidP="00893DCC">
      <w:pPr>
        <w:spacing w:line="312" w:lineRule="auto"/>
        <w:jc w:val="both"/>
        <w:rPr>
          <w:rFonts w:ascii="Arial" w:hAnsi="Arial" w:cs="Arial"/>
        </w:rPr>
      </w:pPr>
    </w:p>
    <w:p w:rsidR="004E296D" w:rsidRPr="004E197F" w:rsidRDefault="004E296D" w:rsidP="00893DCC">
      <w:pPr>
        <w:spacing w:line="312" w:lineRule="auto"/>
        <w:jc w:val="both"/>
        <w:rPr>
          <w:rFonts w:ascii="Arial" w:hAnsi="Arial" w:cs="Arial"/>
        </w:rPr>
      </w:pPr>
      <w:r w:rsidRPr="004E197F">
        <w:rPr>
          <w:rFonts w:ascii="Arial" w:hAnsi="Arial" w:cs="Arial"/>
        </w:rPr>
        <w:t>A szerződés-tervezet</w:t>
      </w:r>
      <w:r w:rsidR="004E197F" w:rsidRPr="004E197F">
        <w:rPr>
          <w:rFonts w:ascii="Arial" w:hAnsi="Arial" w:cs="Arial"/>
        </w:rPr>
        <w:t>ek</w:t>
      </w:r>
      <w:r w:rsidRPr="004E197F">
        <w:rPr>
          <w:rFonts w:ascii="Arial" w:hAnsi="Arial" w:cs="Arial"/>
        </w:rPr>
        <w:t xml:space="preserve"> az előterjesztés melléklet</w:t>
      </w:r>
      <w:r w:rsidR="004E197F" w:rsidRPr="004E197F">
        <w:rPr>
          <w:rFonts w:ascii="Arial" w:hAnsi="Arial" w:cs="Arial"/>
        </w:rPr>
        <w:t>ét képezik</w:t>
      </w:r>
      <w:r w:rsidRPr="004E197F">
        <w:rPr>
          <w:rFonts w:ascii="Arial" w:hAnsi="Arial" w:cs="Arial"/>
        </w:rPr>
        <w:t>.</w:t>
      </w:r>
    </w:p>
    <w:p w:rsidR="004E296D" w:rsidRPr="004E197F" w:rsidRDefault="004E296D" w:rsidP="00893DCC">
      <w:pPr>
        <w:spacing w:line="312" w:lineRule="auto"/>
        <w:jc w:val="both"/>
        <w:rPr>
          <w:rFonts w:ascii="Arial" w:hAnsi="Arial" w:cs="Arial"/>
        </w:rPr>
      </w:pPr>
    </w:p>
    <w:p w:rsidR="00893DCC" w:rsidRPr="004E197F" w:rsidRDefault="004E197F" w:rsidP="00893DCC">
      <w:pPr>
        <w:spacing w:line="312" w:lineRule="auto"/>
        <w:jc w:val="both"/>
        <w:rPr>
          <w:rFonts w:ascii="Arial" w:hAnsi="Arial" w:cs="Arial"/>
        </w:rPr>
      </w:pPr>
      <w:r w:rsidRPr="004E197F">
        <w:rPr>
          <w:rFonts w:ascii="Arial" w:hAnsi="Arial" w:cs="Arial"/>
        </w:rPr>
        <w:t>Tisztelt Képviselő-testület!</w:t>
      </w:r>
    </w:p>
    <w:p w:rsidR="00893DCC" w:rsidRPr="004E197F" w:rsidRDefault="00893DCC" w:rsidP="00893DCC">
      <w:pPr>
        <w:spacing w:line="312" w:lineRule="auto"/>
        <w:jc w:val="both"/>
        <w:rPr>
          <w:rFonts w:ascii="Arial" w:hAnsi="Arial" w:cs="Arial"/>
        </w:rPr>
      </w:pPr>
      <w:r w:rsidRPr="004E197F">
        <w:rPr>
          <w:rFonts w:ascii="Arial" w:hAnsi="Arial" w:cs="Arial"/>
        </w:rPr>
        <w:t xml:space="preserve">Kérem az előterjesztést megtárgyalni és az alábbi határozati javaslatot támogatni szíveskedjenek. </w:t>
      </w:r>
    </w:p>
    <w:p w:rsidR="00893DCC" w:rsidRPr="004E197F" w:rsidRDefault="00893DCC" w:rsidP="00281203">
      <w:pPr>
        <w:jc w:val="both"/>
        <w:rPr>
          <w:rFonts w:ascii="Arial" w:hAnsi="Arial" w:cs="Arial"/>
        </w:rPr>
      </w:pPr>
    </w:p>
    <w:p w:rsidR="00893DCC" w:rsidRPr="004E197F" w:rsidRDefault="00893DCC" w:rsidP="00281203">
      <w:pPr>
        <w:jc w:val="both"/>
        <w:rPr>
          <w:rFonts w:ascii="Arial" w:hAnsi="Arial" w:cs="Arial"/>
        </w:rPr>
      </w:pPr>
      <w:r w:rsidRPr="004E197F">
        <w:rPr>
          <w:rFonts w:ascii="Arial" w:hAnsi="Arial" w:cs="Arial"/>
        </w:rPr>
        <w:t>Berhida, 201</w:t>
      </w:r>
      <w:r w:rsidR="006C019E" w:rsidRPr="004E197F">
        <w:rPr>
          <w:rFonts w:ascii="Arial" w:hAnsi="Arial" w:cs="Arial"/>
        </w:rPr>
        <w:t>7</w:t>
      </w:r>
      <w:r w:rsidRPr="004E197F">
        <w:rPr>
          <w:rFonts w:ascii="Arial" w:hAnsi="Arial" w:cs="Arial"/>
        </w:rPr>
        <w:t xml:space="preserve">. november </w:t>
      </w:r>
      <w:r w:rsidR="006C019E" w:rsidRPr="004E197F">
        <w:rPr>
          <w:rFonts w:ascii="Arial" w:hAnsi="Arial" w:cs="Arial"/>
        </w:rPr>
        <w:t>1</w:t>
      </w:r>
      <w:r w:rsidR="009B3530">
        <w:rPr>
          <w:rFonts w:ascii="Arial" w:hAnsi="Arial" w:cs="Arial"/>
        </w:rPr>
        <w:t>5</w:t>
      </w:r>
      <w:r w:rsidRPr="004E197F">
        <w:rPr>
          <w:rFonts w:ascii="Arial" w:hAnsi="Arial" w:cs="Arial"/>
        </w:rPr>
        <w:t>.</w:t>
      </w:r>
    </w:p>
    <w:p w:rsidR="00893DCC" w:rsidRPr="004E197F" w:rsidRDefault="00893DCC" w:rsidP="00281203">
      <w:pPr>
        <w:jc w:val="both"/>
        <w:rPr>
          <w:rFonts w:ascii="Arial" w:hAnsi="Arial" w:cs="Arial"/>
        </w:rPr>
      </w:pPr>
    </w:p>
    <w:p w:rsidR="00893DCC" w:rsidRPr="004E197F" w:rsidRDefault="00893DCC" w:rsidP="00281203">
      <w:pPr>
        <w:jc w:val="both"/>
        <w:rPr>
          <w:rFonts w:ascii="Arial" w:hAnsi="Arial" w:cs="Arial"/>
        </w:rPr>
      </w:pPr>
    </w:p>
    <w:p w:rsidR="00893DCC" w:rsidRPr="004E197F" w:rsidRDefault="00893DCC" w:rsidP="009B3530">
      <w:pPr>
        <w:ind w:left="5664" w:firstLine="708"/>
        <w:jc w:val="center"/>
        <w:rPr>
          <w:rFonts w:ascii="Arial" w:hAnsi="Arial" w:cs="Arial"/>
        </w:rPr>
      </w:pPr>
      <w:r w:rsidRPr="004E197F">
        <w:rPr>
          <w:rFonts w:ascii="Arial" w:hAnsi="Arial" w:cs="Arial"/>
        </w:rPr>
        <w:t>Pergő Margit</w:t>
      </w:r>
    </w:p>
    <w:p w:rsidR="00893DCC" w:rsidRPr="004E197F" w:rsidRDefault="00893DCC" w:rsidP="009B3530">
      <w:pPr>
        <w:ind w:left="5664" w:firstLine="708"/>
        <w:jc w:val="center"/>
        <w:rPr>
          <w:rFonts w:ascii="Arial" w:hAnsi="Arial" w:cs="Arial"/>
        </w:rPr>
      </w:pPr>
      <w:r w:rsidRPr="004E197F">
        <w:rPr>
          <w:rFonts w:ascii="Arial" w:hAnsi="Arial" w:cs="Arial"/>
        </w:rPr>
        <w:t>polgármester</w:t>
      </w:r>
    </w:p>
    <w:p w:rsidR="00893DCC" w:rsidRPr="004E197F" w:rsidRDefault="00893DCC" w:rsidP="00893DCC">
      <w:pPr>
        <w:jc w:val="right"/>
        <w:rPr>
          <w:rFonts w:ascii="Arial" w:hAnsi="Arial" w:cs="Arial"/>
        </w:rPr>
      </w:pPr>
    </w:p>
    <w:p w:rsidR="00946D44" w:rsidRPr="004E197F" w:rsidRDefault="00946D44" w:rsidP="00893DCC">
      <w:pPr>
        <w:jc w:val="center"/>
        <w:rPr>
          <w:rFonts w:ascii="Arial" w:hAnsi="Arial" w:cs="Arial"/>
          <w:b/>
        </w:rPr>
      </w:pPr>
    </w:p>
    <w:p w:rsidR="00946D44" w:rsidRPr="004E197F" w:rsidRDefault="00946D44" w:rsidP="00893DCC">
      <w:pPr>
        <w:jc w:val="center"/>
        <w:rPr>
          <w:rFonts w:ascii="Arial" w:hAnsi="Arial" w:cs="Arial"/>
          <w:b/>
        </w:rPr>
      </w:pPr>
    </w:p>
    <w:p w:rsidR="00946D44" w:rsidRPr="004E197F" w:rsidRDefault="00946D44" w:rsidP="00893DCC">
      <w:pPr>
        <w:jc w:val="center"/>
        <w:rPr>
          <w:rFonts w:ascii="Arial" w:hAnsi="Arial" w:cs="Arial"/>
          <w:b/>
        </w:rPr>
      </w:pPr>
    </w:p>
    <w:p w:rsidR="00946D44" w:rsidRPr="004E197F" w:rsidRDefault="00946D44" w:rsidP="00893DCC">
      <w:pPr>
        <w:jc w:val="center"/>
        <w:rPr>
          <w:rFonts w:ascii="Arial" w:hAnsi="Arial" w:cs="Arial"/>
          <w:b/>
        </w:rPr>
      </w:pPr>
    </w:p>
    <w:p w:rsidR="00946D44" w:rsidRPr="004E197F" w:rsidRDefault="00946D44" w:rsidP="00893DCC">
      <w:pPr>
        <w:jc w:val="center"/>
        <w:rPr>
          <w:rFonts w:ascii="Arial" w:hAnsi="Arial" w:cs="Arial"/>
          <w:b/>
        </w:rPr>
      </w:pPr>
    </w:p>
    <w:p w:rsidR="00946D44" w:rsidRPr="004E197F" w:rsidRDefault="00946D44" w:rsidP="00893DCC">
      <w:pPr>
        <w:jc w:val="center"/>
        <w:rPr>
          <w:rFonts w:ascii="Arial" w:hAnsi="Arial" w:cs="Arial"/>
          <w:b/>
        </w:rPr>
      </w:pPr>
    </w:p>
    <w:p w:rsidR="00946D44" w:rsidRPr="004E197F" w:rsidRDefault="00946D44" w:rsidP="00893DCC">
      <w:pPr>
        <w:jc w:val="center"/>
        <w:rPr>
          <w:rFonts w:ascii="Arial" w:hAnsi="Arial" w:cs="Arial"/>
          <w:b/>
        </w:rPr>
      </w:pPr>
    </w:p>
    <w:p w:rsidR="00946D44" w:rsidRPr="004E197F" w:rsidRDefault="00946D44" w:rsidP="00893DCC">
      <w:pPr>
        <w:jc w:val="center"/>
        <w:rPr>
          <w:rFonts w:ascii="Arial" w:hAnsi="Arial" w:cs="Arial"/>
          <w:b/>
        </w:rPr>
      </w:pPr>
    </w:p>
    <w:p w:rsidR="00946D44" w:rsidRPr="004E197F" w:rsidRDefault="00946D44" w:rsidP="00893DCC">
      <w:pPr>
        <w:jc w:val="center"/>
        <w:rPr>
          <w:rFonts w:ascii="Arial" w:hAnsi="Arial" w:cs="Arial"/>
          <w:b/>
        </w:rPr>
      </w:pPr>
    </w:p>
    <w:p w:rsidR="00946D44" w:rsidRPr="004E197F" w:rsidRDefault="00946D44" w:rsidP="00893DCC">
      <w:pPr>
        <w:jc w:val="center"/>
        <w:rPr>
          <w:rFonts w:ascii="Arial" w:hAnsi="Arial" w:cs="Arial"/>
          <w:b/>
        </w:rPr>
      </w:pPr>
    </w:p>
    <w:p w:rsidR="00946D44" w:rsidRPr="004E197F" w:rsidRDefault="00946D44" w:rsidP="00893DCC">
      <w:pPr>
        <w:jc w:val="center"/>
        <w:rPr>
          <w:rFonts w:ascii="Arial" w:hAnsi="Arial" w:cs="Arial"/>
          <w:b/>
        </w:rPr>
      </w:pPr>
    </w:p>
    <w:p w:rsidR="00946D44" w:rsidRPr="004E197F" w:rsidRDefault="00946D44" w:rsidP="00893DCC">
      <w:pPr>
        <w:jc w:val="center"/>
        <w:rPr>
          <w:rFonts w:ascii="Arial" w:hAnsi="Arial" w:cs="Arial"/>
          <w:b/>
        </w:rPr>
      </w:pPr>
    </w:p>
    <w:p w:rsidR="00946D44" w:rsidRPr="004E197F" w:rsidRDefault="00946D44" w:rsidP="00893DCC">
      <w:pPr>
        <w:jc w:val="center"/>
        <w:rPr>
          <w:rFonts w:ascii="Arial" w:hAnsi="Arial" w:cs="Arial"/>
          <w:b/>
        </w:rPr>
      </w:pPr>
    </w:p>
    <w:p w:rsidR="00946D44" w:rsidRPr="004E197F" w:rsidRDefault="00946D44" w:rsidP="00893DCC">
      <w:pPr>
        <w:jc w:val="center"/>
        <w:rPr>
          <w:rFonts w:ascii="Arial" w:hAnsi="Arial" w:cs="Arial"/>
          <w:b/>
        </w:rPr>
      </w:pPr>
    </w:p>
    <w:p w:rsidR="00946D44" w:rsidRPr="004E197F" w:rsidRDefault="00946D44" w:rsidP="00893DCC">
      <w:pPr>
        <w:jc w:val="center"/>
        <w:rPr>
          <w:rFonts w:ascii="Arial" w:hAnsi="Arial" w:cs="Arial"/>
          <w:b/>
        </w:rPr>
      </w:pPr>
    </w:p>
    <w:p w:rsidR="00946D44" w:rsidRPr="004E197F" w:rsidRDefault="00946D44" w:rsidP="00893DCC">
      <w:pPr>
        <w:jc w:val="center"/>
        <w:rPr>
          <w:rFonts w:ascii="Arial" w:hAnsi="Arial" w:cs="Arial"/>
          <w:b/>
        </w:rPr>
      </w:pPr>
    </w:p>
    <w:p w:rsidR="00946D44" w:rsidRPr="004E197F" w:rsidRDefault="00946D44" w:rsidP="00893DCC">
      <w:pPr>
        <w:jc w:val="center"/>
        <w:rPr>
          <w:rFonts w:ascii="Arial" w:hAnsi="Arial" w:cs="Arial"/>
          <w:b/>
        </w:rPr>
      </w:pPr>
    </w:p>
    <w:p w:rsidR="00946D44" w:rsidRPr="004E197F" w:rsidRDefault="00946D44" w:rsidP="00893DCC">
      <w:pPr>
        <w:jc w:val="center"/>
        <w:rPr>
          <w:rFonts w:ascii="Arial" w:hAnsi="Arial" w:cs="Arial"/>
          <w:b/>
        </w:rPr>
      </w:pPr>
    </w:p>
    <w:p w:rsidR="00946D44" w:rsidRPr="004E197F" w:rsidRDefault="00946D44" w:rsidP="00893DCC">
      <w:pPr>
        <w:jc w:val="center"/>
        <w:rPr>
          <w:rFonts w:ascii="Arial" w:hAnsi="Arial" w:cs="Arial"/>
          <w:b/>
        </w:rPr>
      </w:pPr>
    </w:p>
    <w:p w:rsidR="00946D44" w:rsidRPr="004E197F" w:rsidRDefault="00946D44" w:rsidP="00893DCC">
      <w:pPr>
        <w:jc w:val="center"/>
        <w:rPr>
          <w:rFonts w:ascii="Arial" w:hAnsi="Arial" w:cs="Arial"/>
          <w:b/>
        </w:rPr>
      </w:pPr>
    </w:p>
    <w:p w:rsidR="00946D44" w:rsidRPr="004E197F" w:rsidRDefault="00946D44" w:rsidP="00893DCC">
      <w:pPr>
        <w:jc w:val="center"/>
        <w:rPr>
          <w:rFonts w:ascii="Arial" w:hAnsi="Arial" w:cs="Arial"/>
          <w:b/>
        </w:rPr>
      </w:pPr>
    </w:p>
    <w:p w:rsidR="00946D44" w:rsidRPr="004E197F" w:rsidRDefault="00946D44" w:rsidP="00893DCC">
      <w:pPr>
        <w:jc w:val="center"/>
        <w:rPr>
          <w:rFonts w:ascii="Arial" w:hAnsi="Arial" w:cs="Arial"/>
          <w:b/>
        </w:rPr>
      </w:pPr>
    </w:p>
    <w:p w:rsidR="00946D44" w:rsidRPr="004E197F" w:rsidRDefault="00946D44" w:rsidP="00893DCC">
      <w:pPr>
        <w:jc w:val="center"/>
        <w:rPr>
          <w:rFonts w:ascii="Arial" w:hAnsi="Arial" w:cs="Arial"/>
          <w:b/>
        </w:rPr>
      </w:pPr>
    </w:p>
    <w:p w:rsidR="00946D44" w:rsidRPr="004E197F" w:rsidRDefault="00946D44" w:rsidP="00893DCC">
      <w:pPr>
        <w:jc w:val="center"/>
        <w:rPr>
          <w:rFonts w:ascii="Arial" w:hAnsi="Arial" w:cs="Arial"/>
          <w:b/>
        </w:rPr>
      </w:pPr>
    </w:p>
    <w:p w:rsidR="00946D44" w:rsidRPr="004E197F" w:rsidRDefault="00946D44" w:rsidP="00893DCC">
      <w:pPr>
        <w:jc w:val="center"/>
        <w:rPr>
          <w:rFonts w:ascii="Arial" w:hAnsi="Arial" w:cs="Arial"/>
          <w:b/>
        </w:rPr>
      </w:pPr>
    </w:p>
    <w:p w:rsidR="00946D44" w:rsidRPr="004E197F" w:rsidRDefault="00946D44" w:rsidP="00893DCC">
      <w:pPr>
        <w:jc w:val="center"/>
        <w:rPr>
          <w:rFonts w:ascii="Arial" w:hAnsi="Arial" w:cs="Arial"/>
          <w:b/>
        </w:rPr>
      </w:pPr>
    </w:p>
    <w:p w:rsidR="00946D44" w:rsidRPr="004E197F" w:rsidRDefault="00946D44" w:rsidP="00893DCC">
      <w:pPr>
        <w:jc w:val="center"/>
        <w:rPr>
          <w:rFonts w:ascii="Arial" w:hAnsi="Arial" w:cs="Arial"/>
          <w:b/>
        </w:rPr>
      </w:pPr>
    </w:p>
    <w:p w:rsidR="00946D44" w:rsidRPr="004E197F" w:rsidRDefault="00946D44" w:rsidP="00893DCC">
      <w:pPr>
        <w:jc w:val="center"/>
        <w:rPr>
          <w:rFonts w:ascii="Arial" w:hAnsi="Arial" w:cs="Arial"/>
          <w:b/>
        </w:rPr>
      </w:pPr>
    </w:p>
    <w:p w:rsidR="00946D44" w:rsidRPr="004E197F" w:rsidRDefault="00946D44" w:rsidP="00893DCC">
      <w:pPr>
        <w:jc w:val="center"/>
        <w:rPr>
          <w:rFonts w:ascii="Arial" w:hAnsi="Arial" w:cs="Arial"/>
          <w:b/>
        </w:rPr>
      </w:pPr>
    </w:p>
    <w:p w:rsidR="00946D44" w:rsidRDefault="00946D44" w:rsidP="00893DCC">
      <w:pPr>
        <w:jc w:val="center"/>
        <w:rPr>
          <w:rFonts w:ascii="Arial" w:hAnsi="Arial" w:cs="Arial"/>
          <w:b/>
        </w:rPr>
      </w:pPr>
    </w:p>
    <w:p w:rsidR="004E197F" w:rsidRDefault="004E197F" w:rsidP="00893DCC">
      <w:pPr>
        <w:jc w:val="center"/>
        <w:rPr>
          <w:rFonts w:ascii="Arial" w:hAnsi="Arial" w:cs="Arial"/>
          <w:b/>
        </w:rPr>
      </w:pPr>
    </w:p>
    <w:p w:rsidR="004E197F" w:rsidRPr="004E197F" w:rsidRDefault="004E197F" w:rsidP="00893DCC">
      <w:pPr>
        <w:jc w:val="center"/>
        <w:rPr>
          <w:rFonts w:ascii="Arial" w:hAnsi="Arial" w:cs="Arial"/>
          <w:b/>
        </w:rPr>
      </w:pPr>
    </w:p>
    <w:p w:rsidR="00893DCC" w:rsidRPr="004E197F" w:rsidRDefault="00893DCC" w:rsidP="00893DCC">
      <w:pPr>
        <w:jc w:val="center"/>
        <w:rPr>
          <w:rFonts w:ascii="Arial" w:hAnsi="Arial" w:cs="Arial"/>
          <w:b/>
        </w:rPr>
      </w:pPr>
      <w:r w:rsidRPr="004E197F">
        <w:rPr>
          <w:rFonts w:ascii="Arial" w:hAnsi="Arial" w:cs="Arial"/>
          <w:b/>
        </w:rPr>
        <w:lastRenderedPageBreak/>
        <w:t>Határozati javaslat:</w:t>
      </w:r>
    </w:p>
    <w:p w:rsidR="00893DCC" w:rsidRPr="004E197F" w:rsidRDefault="00893DCC" w:rsidP="00893DCC">
      <w:pPr>
        <w:jc w:val="center"/>
        <w:rPr>
          <w:rFonts w:ascii="Arial" w:hAnsi="Arial" w:cs="Arial"/>
          <w:b/>
        </w:rPr>
      </w:pPr>
    </w:p>
    <w:p w:rsidR="00893DCC" w:rsidRPr="00B943E6" w:rsidRDefault="00893DCC" w:rsidP="00893DCC">
      <w:pPr>
        <w:jc w:val="center"/>
        <w:rPr>
          <w:rFonts w:ascii="Arial" w:hAnsi="Arial" w:cs="Arial"/>
        </w:rPr>
      </w:pPr>
      <w:r w:rsidRPr="00B943E6">
        <w:rPr>
          <w:rFonts w:ascii="Arial" w:hAnsi="Arial" w:cs="Arial"/>
        </w:rPr>
        <w:t>……../201</w:t>
      </w:r>
      <w:r w:rsidR="006C019E" w:rsidRPr="00B943E6">
        <w:rPr>
          <w:rFonts w:ascii="Arial" w:hAnsi="Arial" w:cs="Arial"/>
        </w:rPr>
        <w:t>7</w:t>
      </w:r>
      <w:r w:rsidRPr="00B943E6">
        <w:rPr>
          <w:rFonts w:ascii="Arial" w:hAnsi="Arial" w:cs="Arial"/>
        </w:rPr>
        <w:t>. (XI.</w:t>
      </w:r>
      <w:r w:rsidR="006C019E" w:rsidRPr="00B943E6">
        <w:rPr>
          <w:rFonts w:ascii="Arial" w:hAnsi="Arial" w:cs="Arial"/>
        </w:rPr>
        <w:t>29</w:t>
      </w:r>
      <w:r w:rsidRPr="00B943E6">
        <w:rPr>
          <w:rFonts w:ascii="Arial" w:hAnsi="Arial" w:cs="Arial"/>
        </w:rPr>
        <w:t>.) Kt. határozat</w:t>
      </w:r>
    </w:p>
    <w:p w:rsidR="00B943E6" w:rsidRDefault="00B943E6" w:rsidP="00893DCC">
      <w:pPr>
        <w:jc w:val="center"/>
        <w:rPr>
          <w:rFonts w:ascii="Arial" w:hAnsi="Arial" w:cs="Arial"/>
          <w:b/>
        </w:rPr>
      </w:pPr>
    </w:p>
    <w:p w:rsidR="00B943E6" w:rsidRPr="004E197F" w:rsidRDefault="00B943E6" w:rsidP="00893DC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haszonbérleti szerződések módosítása</w:t>
      </w:r>
    </w:p>
    <w:p w:rsidR="00893DCC" w:rsidRPr="004E197F" w:rsidRDefault="00893DCC" w:rsidP="00893DCC">
      <w:pPr>
        <w:jc w:val="center"/>
        <w:rPr>
          <w:rFonts w:ascii="Arial" w:hAnsi="Arial" w:cs="Arial"/>
        </w:rPr>
      </w:pPr>
    </w:p>
    <w:p w:rsidR="00893DCC" w:rsidRPr="004E197F" w:rsidRDefault="00893DCC" w:rsidP="003772E1">
      <w:pPr>
        <w:spacing w:line="312" w:lineRule="auto"/>
        <w:jc w:val="both"/>
        <w:rPr>
          <w:rFonts w:ascii="Arial" w:hAnsi="Arial" w:cs="Arial"/>
        </w:rPr>
      </w:pPr>
      <w:r w:rsidRPr="004E197F">
        <w:rPr>
          <w:rFonts w:ascii="Arial" w:hAnsi="Arial" w:cs="Arial"/>
        </w:rPr>
        <w:t xml:space="preserve">A Képviselő-testület megtárgyalta a </w:t>
      </w:r>
      <w:r w:rsidR="006C019E" w:rsidRPr="004E197F">
        <w:rPr>
          <w:rFonts w:ascii="Arial" w:hAnsi="Arial" w:cs="Arial"/>
        </w:rPr>
        <w:t>2303 hrsz-ú szántó és gyep</w:t>
      </w:r>
      <w:r w:rsidR="00316F0A">
        <w:rPr>
          <w:rFonts w:ascii="Arial" w:hAnsi="Arial" w:cs="Arial"/>
        </w:rPr>
        <w:t xml:space="preserve"> </w:t>
      </w:r>
      <w:r w:rsidR="006C019E" w:rsidRPr="004E197F">
        <w:rPr>
          <w:rFonts w:ascii="Arial" w:hAnsi="Arial" w:cs="Arial"/>
        </w:rPr>
        <w:t xml:space="preserve">művelési ágú,  a 2704/5 hrsz-ú szántó művelési ágú és a 88/12 hrsz-ú szántó művelési ágú </w:t>
      </w:r>
      <w:r w:rsidR="004E296D" w:rsidRPr="004E197F">
        <w:rPr>
          <w:rFonts w:ascii="Arial" w:hAnsi="Arial" w:cs="Arial"/>
        </w:rPr>
        <w:t>ingatlanra kötött haszonbérleti szerződés</w:t>
      </w:r>
      <w:r w:rsidR="001B4117">
        <w:rPr>
          <w:rFonts w:ascii="Arial" w:hAnsi="Arial" w:cs="Arial"/>
        </w:rPr>
        <w:t>ek</w:t>
      </w:r>
      <w:r w:rsidR="004E296D" w:rsidRPr="004E197F">
        <w:rPr>
          <w:rFonts w:ascii="Arial" w:hAnsi="Arial" w:cs="Arial"/>
        </w:rPr>
        <w:t xml:space="preserve"> módosításáról szóló</w:t>
      </w:r>
      <w:r w:rsidRPr="004E197F">
        <w:rPr>
          <w:rFonts w:ascii="Arial" w:hAnsi="Arial" w:cs="Arial"/>
        </w:rPr>
        <w:t xml:space="preserve"> előterjeszté</w:t>
      </w:r>
      <w:r w:rsidR="001B4117">
        <w:rPr>
          <w:rFonts w:ascii="Arial" w:hAnsi="Arial" w:cs="Arial"/>
        </w:rPr>
        <w:t>st és a következő döntést hozta:</w:t>
      </w:r>
    </w:p>
    <w:p w:rsidR="00893DCC" w:rsidRPr="004E197F" w:rsidRDefault="00893DCC" w:rsidP="003772E1">
      <w:pPr>
        <w:spacing w:line="312" w:lineRule="auto"/>
        <w:jc w:val="both"/>
        <w:rPr>
          <w:rFonts w:ascii="Arial" w:hAnsi="Arial" w:cs="Arial"/>
        </w:rPr>
      </w:pPr>
    </w:p>
    <w:p w:rsidR="00893DCC" w:rsidRDefault="00893DCC" w:rsidP="003772E1">
      <w:pPr>
        <w:pStyle w:val="Listaszerbekezds"/>
        <w:numPr>
          <w:ilvl w:val="0"/>
          <w:numId w:val="3"/>
        </w:numPr>
        <w:spacing w:line="312" w:lineRule="auto"/>
        <w:jc w:val="both"/>
        <w:rPr>
          <w:rFonts w:ascii="Arial" w:hAnsi="Arial" w:cs="Arial"/>
        </w:rPr>
      </w:pPr>
      <w:r w:rsidRPr="004E197F">
        <w:rPr>
          <w:rFonts w:ascii="Arial" w:hAnsi="Arial" w:cs="Arial"/>
        </w:rPr>
        <w:t xml:space="preserve">Jóváhagyja a </w:t>
      </w:r>
      <w:r w:rsidR="003772E1" w:rsidRPr="004E197F">
        <w:rPr>
          <w:rFonts w:ascii="Arial" w:hAnsi="Arial" w:cs="Arial"/>
        </w:rPr>
        <w:t xml:space="preserve">Berhida Város Önkormányzata és </w:t>
      </w:r>
      <w:r w:rsidR="006C019E" w:rsidRPr="004E197F">
        <w:rPr>
          <w:rFonts w:ascii="Arial" w:hAnsi="Arial" w:cs="Arial"/>
        </w:rPr>
        <w:t xml:space="preserve">Újvári Péter Tibor </w:t>
      </w:r>
      <w:r w:rsidR="004E296D" w:rsidRPr="004E197F">
        <w:rPr>
          <w:rFonts w:ascii="Arial" w:hAnsi="Arial" w:cs="Arial"/>
        </w:rPr>
        <w:t>között 201</w:t>
      </w:r>
      <w:r w:rsidR="00946D44" w:rsidRPr="004E197F">
        <w:rPr>
          <w:rFonts w:ascii="Arial" w:hAnsi="Arial" w:cs="Arial"/>
        </w:rPr>
        <w:t>3</w:t>
      </w:r>
      <w:r w:rsidR="004E296D" w:rsidRPr="004E197F">
        <w:rPr>
          <w:rFonts w:ascii="Arial" w:hAnsi="Arial" w:cs="Arial"/>
        </w:rPr>
        <w:t xml:space="preserve">. </w:t>
      </w:r>
      <w:r w:rsidR="00946D44" w:rsidRPr="004E197F">
        <w:rPr>
          <w:rFonts w:ascii="Arial" w:hAnsi="Arial" w:cs="Arial"/>
        </w:rPr>
        <w:t>03</w:t>
      </w:r>
      <w:r w:rsidR="004E197F">
        <w:rPr>
          <w:rFonts w:ascii="Arial" w:hAnsi="Arial" w:cs="Arial"/>
        </w:rPr>
        <w:t>.</w:t>
      </w:r>
      <w:r w:rsidR="00946D44" w:rsidRPr="004E197F">
        <w:rPr>
          <w:rFonts w:ascii="Arial" w:hAnsi="Arial" w:cs="Arial"/>
        </w:rPr>
        <w:t xml:space="preserve"> 04</w:t>
      </w:r>
      <w:r w:rsidR="004E296D" w:rsidRPr="004E197F">
        <w:rPr>
          <w:rFonts w:ascii="Arial" w:hAnsi="Arial" w:cs="Arial"/>
        </w:rPr>
        <w:t xml:space="preserve">-én </w:t>
      </w:r>
      <w:r w:rsidR="004E197F" w:rsidRPr="004E197F">
        <w:rPr>
          <w:rFonts w:ascii="Arial" w:hAnsi="Arial" w:cs="Arial"/>
        </w:rPr>
        <w:t>a 2303 hrs</w:t>
      </w:r>
      <w:r w:rsidR="00316F0A">
        <w:rPr>
          <w:rFonts w:ascii="Arial" w:hAnsi="Arial" w:cs="Arial"/>
        </w:rPr>
        <w:t xml:space="preserve">z-ú szántó és gyep </w:t>
      </w:r>
      <w:r w:rsidR="004E197F">
        <w:rPr>
          <w:rFonts w:ascii="Arial" w:hAnsi="Arial" w:cs="Arial"/>
        </w:rPr>
        <w:t>művelési ágú és</w:t>
      </w:r>
      <w:r w:rsidR="004E197F" w:rsidRPr="004E197F">
        <w:rPr>
          <w:rFonts w:ascii="Arial" w:hAnsi="Arial" w:cs="Arial"/>
        </w:rPr>
        <w:t xml:space="preserve">  a 2704/5 hrsz-ú szántó művelési ágú </w:t>
      </w:r>
      <w:r w:rsidR="004E197F">
        <w:rPr>
          <w:rFonts w:ascii="Arial" w:hAnsi="Arial" w:cs="Arial"/>
        </w:rPr>
        <w:t xml:space="preserve">ingatlanra </w:t>
      </w:r>
      <w:r w:rsidR="004E296D" w:rsidRPr="004E197F">
        <w:rPr>
          <w:rFonts w:ascii="Arial" w:hAnsi="Arial" w:cs="Arial"/>
        </w:rPr>
        <w:t>kötött haszonbérleti szerződés módosítását.</w:t>
      </w:r>
    </w:p>
    <w:p w:rsidR="004E197F" w:rsidRPr="004E197F" w:rsidRDefault="004E197F" w:rsidP="004E197F">
      <w:pPr>
        <w:pStyle w:val="Listaszerbekezds"/>
        <w:numPr>
          <w:ilvl w:val="0"/>
          <w:numId w:val="3"/>
        </w:numPr>
        <w:spacing w:line="312" w:lineRule="auto"/>
        <w:jc w:val="both"/>
        <w:rPr>
          <w:rFonts w:ascii="Arial" w:hAnsi="Arial" w:cs="Arial"/>
        </w:rPr>
      </w:pPr>
      <w:r w:rsidRPr="004E197F">
        <w:rPr>
          <w:rFonts w:ascii="Arial" w:hAnsi="Arial" w:cs="Arial"/>
        </w:rPr>
        <w:t>Jóváhagyja a Berhida Város Önkormányzata és Újvári Péter Tibor között a 2014. 03. 10-én a 88/12 hrsz-ú szántó művelési ágú ingatlanra kötött haszonbérleti szerződés módosítását.</w:t>
      </w:r>
    </w:p>
    <w:p w:rsidR="00B37199" w:rsidRPr="004E197F" w:rsidRDefault="00B37199" w:rsidP="004E197F">
      <w:pPr>
        <w:pStyle w:val="Listaszerbekezds"/>
        <w:numPr>
          <w:ilvl w:val="0"/>
          <w:numId w:val="3"/>
        </w:numPr>
        <w:spacing w:line="312" w:lineRule="auto"/>
        <w:jc w:val="both"/>
        <w:rPr>
          <w:rFonts w:ascii="Arial" w:hAnsi="Arial" w:cs="Arial"/>
        </w:rPr>
      </w:pPr>
      <w:r w:rsidRPr="004E197F">
        <w:rPr>
          <w:rFonts w:ascii="Arial" w:hAnsi="Arial" w:cs="Arial"/>
        </w:rPr>
        <w:t>A haszonbérlet</w:t>
      </w:r>
      <w:r w:rsidR="004E197F">
        <w:rPr>
          <w:rFonts w:ascii="Arial" w:hAnsi="Arial" w:cs="Arial"/>
        </w:rPr>
        <w:t>ek</w:t>
      </w:r>
      <w:r w:rsidRPr="004E197F">
        <w:rPr>
          <w:rFonts w:ascii="Arial" w:hAnsi="Arial" w:cs="Arial"/>
        </w:rPr>
        <w:t xml:space="preserve"> időtartamát 202</w:t>
      </w:r>
      <w:r w:rsidR="004E197F">
        <w:rPr>
          <w:rFonts w:ascii="Arial" w:hAnsi="Arial" w:cs="Arial"/>
        </w:rPr>
        <w:t>2</w:t>
      </w:r>
      <w:r w:rsidRPr="004E197F">
        <w:rPr>
          <w:rFonts w:ascii="Arial" w:hAnsi="Arial" w:cs="Arial"/>
        </w:rPr>
        <w:t>. december 31-ig meghosszabbítja</w:t>
      </w:r>
      <w:r w:rsidR="004E197F">
        <w:rPr>
          <w:rFonts w:ascii="Arial" w:hAnsi="Arial" w:cs="Arial"/>
        </w:rPr>
        <w:t>.</w:t>
      </w:r>
    </w:p>
    <w:p w:rsidR="003772E1" w:rsidRPr="004E197F" w:rsidRDefault="003772E1" w:rsidP="003772E1">
      <w:pPr>
        <w:pStyle w:val="Listaszerbekezds"/>
        <w:numPr>
          <w:ilvl w:val="0"/>
          <w:numId w:val="3"/>
        </w:numPr>
        <w:spacing w:line="312" w:lineRule="auto"/>
        <w:jc w:val="both"/>
        <w:rPr>
          <w:rFonts w:ascii="Arial" w:hAnsi="Arial" w:cs="Arial"/>
        </w:rPr>
      </w:pPr>
      <w:r w:rsidRPr="004E197F">
        <w:rPr>
          <w:rFonts w:ascii="Arial" w:hAnsi="Arial" w:cs="Arial"/>
        </w:rPr>
        <w:t xml:space="preserve">A </w:t>
      </w:r>
      <w:r w:rsidR="004E296D" w:rsidRPr="004E197F">
        <w:rPr>
          <w:rFonts w:ascii="Arial" w:hAnsi="Arial" w:cs="Arial"/>
        </w:rPr>
        <w:t>haszonbérleti szerződés</w:t>
      </w:r>
      <w:r w:rsidR="004E197F">
        <w:rPr>
          <w:rFonts w:ascii="Arial" w:hAnsi="Arial" w:cs="Arial"/>
        </w:rPr>
        <w:t>ek</w:t>
      </w:r>
      <w:r w:rsidR="004E296D" w:rsidRPr="004E197F">
        <w:rPr>
          <w:rFonts w:ascii="Arial" w:hAnsi="Arial" w:cs="Arial"/>
        </w:rPr>
        <w:t xml:space="preserve"> módosítása</w:t>
      </w:r>
      <w:r w:rsidRPr="004E197F">
        <w:rPr>
          <w:rFonts w:ascii="Arial" w:hAnsi="Arial" w:cs="Arial"/>
        </w:rPr>
        <w:t xml:space="preserve"> a határozat mellékletét képezi.</w:t>
      </w:r>
    </w:p>
    <w:p w:rsidR="003772E1" w:rsidRPr="004E197F" w:rsidRDefault="003772E1" w:rsidP="000F161B">
      <w:pPr>
        <w:pStyle w:val="Listaszerbekezds"/>
        <w:numPr>
          <w:ilvl w:val="0"/>
          <w:numId w:val="3"/>
        </w:numPr>
        <w:spacing w:line="312" w:lineRule="auto"/>
        <w:jc w:val="both"/>
        <w:rPr>
          <w:rFonts w:ascii="Arial" w:hAnsi="Arial" w:cs="Arial"/>
          <w:b/>
        </w:rPr>
      </w:pPr>
      <w:r w:rsidRPr="004E197F">
        <w:rPr>
          <w:rFonts w:ascii="Arial" w:hAnsi="Arial" w:cs="Arial"/>
        </w:rPr>
        <w:t>Felhatalmazza Pergő Margit polgármestert a szerző</w:t>
      </w:r>
      <w:r w:rsidR="00B37199" w:rsidRPr="004E197F">
        <w:rPr>
          <w:rFonts w:ascii="Arial" w:hAnsi="Arial" w:cs="Arial"/>
        </w:rPr>
        <w:t>dés</w:t>
      </w:r>
      <w:r w:rsidR="004E197F">
        <w:rPr>
          <w:rFonts w:ascii="Arial" w:hAnsi="Arial" w:cs="Arial"/>
        </w:rPr>
        <w:t>ek</w:t>
      </w:r>
      <w:r w:rsidR="00B37199" w:rsidRPr="004E197F">
        <w:rPr>
          <w:rFonts w:ascii="Arial" w:hAnsi="Arial" w:cs="Arial"/>
        </w:rPr>
        <w:t xml:space="preserve"> aláírására</w:t>
      </w:r>
      <w:r w:rsidR="004E197F">
        <w:rPr>
          <w:rFonts w:ascii="Arial" w:hAnsi="Arial" w:cs="Arial"/>
        </w:rPr>
        <w:t xml:space="preserve"> és a szükséges jognyilatkozatok megtételére.</w:t>
      </w:r>
    </w:p>
    <w:p w:rsidR="00946D44" w:rsidRPr="004E197F" w:rsidRDefault="00946D44" w:rsidP="00946D44">
      <w:pPr>
        <w:pStyle w:val="Listaszerbekezds"/>
        <w:spacing w:line="312" w:lineRule="auto"/>
        <w:jc w:val="both"/>
        <w:rPr>
          <w:rFonts w:ascii="Arial" w:hAnsi="Arial" w:cs="Arial"/>
          <w:b/>
        </w:rPr>
      </w:pPr>
    </w:p>
    <w:p w:rsidR="003772E1" w:rsidRPr="004E197F" w:rsidRDefault="003772E1" w:rsidP="003772E1">
      <w:pPr>
        <w:spacing w:line="312" w:lineRule="auto"/>
        <w:jc w:val="both"/>
        <w:rPr>
          <w:rFonts w:ascii="Arial" w:hAnsi="Arial" w:cs="Arial"/>
        </w:rPr>
      </w:pPr>
      <w:r w:rsidRPr="004E197F">
        <w:rPr>
          <w:rFonts w:ascii="Arial" w:hAnsi="Arial" w:cs="Arial"/>
          <w:b/>
        </w:rPr>
        <w:t>Határidő:</w:t>
      </w:r>
      <w:r w:rsidRPr="004E197F">
        <w:rPr>
          <w:rFonts w:ascii="Arial" w:hAnsi="Arial" w:cs="Arial"/>
        </w:rPr>
        <w:t xml:space="preserve"> 201</w:t>
      </w:r>
      <w:r w:rsidR="00946D44" w:rsidRPr="004E197F">
        <w:rPr>
          <w:rFonts w:ascii="Arial" w:hAnsi="Arial" w:cs="Arial"/>
        </w:rPr>
        <w:t>7</w:t>
      </w:r>
      <w:r w:rsidRPr="004E197F">
        <w:rPr>
          <w:rFonts w:ascii="Arial" w:hAnsi="Arial" w:cs="Arial"/>
        </w:rPr>
        <w:t xml:space="preserve">. december </w:t>
      </w:r>
      <w:r w:rsidR="00946D44" w:rsidRPr="004E197F">
        <w:rPr>
          <w:rFonts w:ascii="Arial" w:hAnsi="Arial" w:cs="Arial"/>
        </w:rPr>
        <w:t>8</w:t>
      </w:r>
      <w:r w:rsidRPr="004E197F">
        <w:rPr>
          <w:rFonts w:ascii="Arial" w:hAnsi="Arial" w:cs="Arial"/>
        </w:rPr>
        <w:t>.</w:t>
      </w:r>
    </w:p>
    <w:p w:rsidR="003772E1" w:rsidRPr="004E197F" w:rsidRDefault="003772E1" w:rsidP="003772E1">
      <w:pPr>
        <w:spacing w:line="312" w:lineRule="auto"/>
        <w:jc w:val="both"/>
        <w:rPr>
          <w:rFonts w:ascii="Arial" w:hAnsi="Arial" w:cs="Arial"/>
        </w:rPr>
      </w:pPr>
    </w:p>
    <w:p w:rsidR="003772E1" w:rsidRPr="004E197F" w:rsidRDefault="003772E1" w:rsidP="003772E1">
      <w:pPr>
        <w:spacing w:line="312" w:lineRule="auto"/>
        <w:jc w:val="both"/>
        <w:rPr>
          <w:rFonts w:ascii="Arial" w:hAnsi="Arial" w:cs="Arial"/>
        </w:rPr>
      </w:pPr>
      <w:r w:rsidRPr="004E197F">
        <w:rPr>
          <w:rFonts w:ascii="Arial" w:hAnsi="Arial" w:cs="Arial"/>
          <w:b/>
        </w:rPr>
        <w:t>Felelős:</w:t>
      </w:r>
      <w:r w:rsidRPr="004E197F">
        <w:rPr>
          <w:rFonts w:ascii="Arial" w:hAnsi="Arial" w:cs="Arial"/>
        </w:rPr>
        <w:t xml:space="preserve"> Pergő Margit polgármester</w:t>
      </w:r>
    </w:p>
    <w:p w:rsidR="003772E1" w:rsidRPr="004E197F" w:rsidRDefault="00946D44" w:rsidP="003772E1">
      <w:pPr>
        <w:spacing w:line="312" w:lineRule="auto"/>
        <w:ind w:firstLine="993"/>
        <w:jc w:val="both"/>
        <w:rPr>
          <w:rFonts w:ascii="Arial" w:hAnsi="Arial" w:cs="Arial"/>
        </w:rPr>
      </w:pPr>
      <w:r w:rsidRPr="004E197F">
        <w:rPr>
          <w:rFonts w:ascii="Arial" w:hAnsi="Arial" w:cs="Arial"/>
        </w:rPr>
        <w:t>d</w:t>
      </w:r>
      <w:r w:rsidR="003772E1" w:rsidRPr="004E197F">
        <w:rPr>
          <w:rFonts w:ascii="Arial" w:hAnsi="Arial" w:cs="Arial"/>
        </w:rPr>
        <w:t xml:space="preserve">r. </w:t>
      </w:r>
      <w:r w:rsidRPr="004E197F">
        <w:rPr>
          <w:rFonts w:ascii="Arial" w:hAnsi="Arial" w:cs="Arial"/>
        </w:rPr>
        <w:t xml:space="preserve">Guti László </w:t>
      </w:r>
      <w:r w:rsidR="003772E1" w:rsidRPr="004E197F">
        <w:rPr>
          <w:rFonts w:ascii="Arial" w:hAnsi="Arial" w:cs="Arial"/>
        </w:rPr>
        <w:t>jegyző</w:t>
      </w:r>
    </w:p>
    <w:p w:rsidR="00946D44" w:rsidRPr="004E197F" w:rsidRDefault="00946D44" w:rsidP="003772E1">
      <w:pPr>
        <w:spacing w:line="312" w:lineRule="auto"/>
        <w:ind w:firstLine="993"/>
        <w:jc w:val="both"/>
        <w:rPr>
          <w:rFonts w:ascii="Arial" w:hAnsi="Arial" w:cs="Arial"/>
        </w:rPr>
      </w:pPr>
      <w:r w:rsidRPr="004E197F">
        <w:rPr>
          <w:rFonts w:ascii="Arial" w:hAnsi="Arial" w:cs="Arial"/>
        </w:rPr>
        <w:t>dr. Judi Erzsébet hatósági irodavezető</w:t>
      </w:r>
    </w:p>
    <w:p w:rsidR="003772E1" w:rsidRPr="004E197F" w:rsidRDefault="00B37199" w:rsidP="003772E1">
      <w:pPr>
        <w:spacing w:line="312" w:lineRule="auto"/>
        <w:ind w:firstLine="993"/>
        <w:jc w:val="both"/>
        <w:rPr>
          <w:rFonts w:ascii="Arial" w:hAnsi="Arial" w:cs="Arial"/>
        </w:rPr>
      </w:pPr>
      <w:r w:rsidRPr="004E197F">
        <w:rPr>
          <w:rFonts w:ascii="Arial" w:hAnsi="Arial" w:cs="Arial"/>
        </w:rPr>
        <w:t>Karácsony József TESZ vezető</w:t>
      </w:r>
      <w:bookmarkStart w:id="0" w:name="_GoBack"/>
      <w:bookmarkEnd w:id="0"/>
    </w:p>
    <w:sectPr w:rsidR="003772E1" w:rsidRPr="004E197F" w:rsidSect="003772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EB3" w:rsidRDefault="00632EB3" w:rsidP="003772E1">
      <w:r>
        <w:separator/>
      </w:r>
    </w:p>
  </w:endnote>
  <w:endnote w:type="continuationSeparator" w:id="1">
    <w:p w:rsidR="00632EB3" w:rsidRDefault="00632EB3" w:rsidP="003772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2E1" w:rsidRDefault="003772E1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2E1" w:rsidRDefault="003772E1">
    <w:pPr>
      <w:pStyle w:val="ll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2E1" w:rsidRDefault="003772E1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EB3" w:rsidRDefault="00632EB3" w:rsidP="003772E1">
      <w:r>
        <w:separator/>
      </w:r>
    </w:p>
  </w:footnote>
  <w:footnote w:type="continuationSeparator" w:id="1">
    <w:p w:rsidR="00632EB3" w:rsidRDefault="00632EB3" w:rsidP="003772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2E1" w:rsidRDefault="003772E1">
    <w:pPr>
      <w:pStyle w:val="lfej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9547852"/>
      <w:docPartObj>
        <w:docPartGallery w:val="Page Numbers (Top of Page)"/>
        <w:docPartUnique/>
      </w:docPartObj>
    </w:sdtPr>
    <w:sdtContent>
      <w:p w:rsidR="003772E1" w:rsidRDefault="00D52B42">
        <w:pPr>
          <w:pStyle w:val="lfej"/>
          <w:jc w:val="center"/>
        </w:pPr>
        <w:r>
          <w:fldChar w:fldCharType="begin"/>
        </w:r>
        <w:r w:rsidR="003772E1">
          <w:instrText>PAGE   \* MERGEFORMAT</w:instrText>
        </w:r>
        <w:r>
          <w:fldChar w:fldCharType="separate"/>
        </w:r>
        <w:r w:rsidR="00887220">
          <w:rPr>
            <w:noProof/>
          </w:rPr>
          <w:t>3</w:t>
        </w:r>
        <w:r>
          <w:fldChar w:fldCharType="end"/>
        </w:r>
      </w:p>
    </w:sdtContent>
  </w:sdt>
  <w:p w:rsidR="003772E1" w:rsidRDefault="003772E1">
    <w:pPr>
      <w:pStyle w:val="lfej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2E1" w:rsidRDefault="003772E1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BF56DA"/>
    <w:multiLevelType w:val="hybridMultilevel"/>
    <w:tmpl w:val="A60A5B9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923942"/>
    <w:multiLevelType w:val="hybridMultilevel"/>
    <w:tmpl w:val="09D23F92"/>
    <w:lvl w:ilvl="0" w:tplc="2AA2F1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1203"/>
    <w:rsid w:val="000742FC"/>
    <w:rsid w:val="00154403"/>
    <w:rsid w:val="001B4117"/>
    <w:rsid w:val="00281203"/>
    <w:rsid w:val="00316F0A"/>
    <w:rsid w:val="003772E1"/>
    <w:rsid w:val="004E197F"/>
    <w:rsid w:val="004E296D"/>
    <w:rsid w:val="00632EB3"/>
    <w:rsid w:val="006A03FD"/>
    <w:rsid w:val="006C019E"/>
    <w:rsid w:val="006E4DF5"/>
    <w:rsid w:val="00887220"/>
    <w:rsid w:val="00893DCC"/>
    <w:rsid w:val="00945DF8"/>
    <w:rsid w:val="00946D44"/>
    <w:rsid w:val="009B3530"/>
    <w:rsid w:val="00A641A4"/>
    <w:rsid w:val="00B37199"/>
    <w:rsid w:val="00B943E6"/>
    <w:rsid w:val="00C01664"/>
    <w:rsid w:val="00D52B42"/>
    <w:rsid w:val="00D720AC"/>
    <w:rsid w:val="00DC5465"/>
    <w:rsid w:val="00DF2A16"/>
    <w:rsid w:val="00E0172E"/>
    <w:rsid w:val="00ED6307"/>
    <w:rsid w:val="00F036D9"/>
    <w:rsid w:val="00F06677"/>
    <w:rsid w:val="00FC6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1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81203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772E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3772E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3772E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772E1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pple-converted-space">
    <w:name w:val="apple-converted-space"/>
    <w:basedOn w:val="Bekezdsalapbettpusa"/>
    <w:rsid w:val="004E29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435</Words>
  <Characters>3008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Jegyzo</dc:creator>
  <cp:lastModifiedBy>Erzsi</cp:lastModifiedBy>
  <cp:revision>10</cp:revision>
  <dcterms:created xsi:type="dcterms:W3CDTF">2017-11-03T08:37:00Z</dcterms:created>
  <dcterms:modified xsi:type="dcterms:W3CDTF">2017-11-15T09:53:00Z</dcterms:modified>
</cp:coreProperties>
</file>